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E67" w:rsidRDefault="004B24EC">
      <w:pPr>
        <w:jc w:val="center"/>
        <w:rPr>
          <w:rFonts w:ascii="Times New Roman" w:hAnsi="Times New Roman" w:cs="Times New Roman"/>
          <w:b/>
          <w:sz w:val="24"/>
          <w:szCs w:val="24"/>
        </w:rPr>
      </w:pPr>
      <w:r>
        <w:rPr>
          <w:rFonts w:ascii="Times New Roman" w:hAnsi="Times New Roman" w:cs="Times New Roman"/>
          <w:b/>
          <w:sz w:val="24"/>
          <w:szCs w:val="24"/>
        </w:rPr>
        <w:t xml:space="preserve">Boston Housing Authority RAB Meeting 4-13-17, at 125 Amory Street </w:t>
      </w:r>
    </w:p>
    <w:p w:rsidR="00316E67" w:rsidRDefault="004B24EC">
      <w:pPr>
        <w:spacing w:line="240" w:lineRule="auto"/>
        <w:rPr>
          <w:rFonts w:ascii="Times New Roman" w:hAnsi="Times New Roman" w:cs="Times New Roman"/>
          <w:i/>
          <w:sz w:val="24"/>
          <w:szCs w:val="24"/>
        </w:rPr>
      </w:pPr>
      <w:r>
        <w:rPr>
          <w:rFonts w:ascii="Times New Roman" w:hAnsi="Times New Roman" w:cs="Times New Roman"/>
          <w:sz w:val="24"/>
          <w:szCs w:val="24"/>
          <w:u w:val="single"/>
        </w:rPr>
        <w:t>Family Public Housing</w:t>
      </w:r>
      <w:r>
        <w:rPr>
          <w:rFonts w:ascii="Times New Roman" w:hAnsi="Times New Roman" w:cs="Times New Roman"/>
          <w:sz w:val="24"/>
          <w:szCs w:val="24"/>
        </w:rPr>
        <w:t xml:space="preserve">:  </w:t>
      </w:r>
      <w:r>
        <w:rPr>
          <w:rFonts w:ascii="Times New Roman" w:hAnsi="Times New Roman" w:cs="Times New Roman"/>
          <w:i/>
          <w:sz w:val="24"/>
          <w:szCs w:val="24"/>
        </w:rPr>
        <w:t>Members</w:t>
      </w:r>
      <w:r>
        <w:rPr>
          <w:rFonts w:ascii="Times New Roman" w:hAnsi="Times New Roman" w:cs="Times New Roman"/>
          <w:sz w:val="24"/>
          <w:szCs w:val="24"/>
        </w:rPr>
        <w:t xml:space="preserve"> </w:t>
      </w:r>
      <w:proofErr w:type="spellStart"/>
      <w:r>
        <w:rPr>
          <w:rFonts w:ascii="Times New Roman" w:hAnsi="Times New Roman" w:cs="Times New Roman"/>
          <w:sz w:val="24"/>
          <w:szCs w:val="24"/>
        </w:rPr>
        <w:t>Concetta</w:t>
      </w:r>
      <w:proofErr w:type="spellEnd"/>
      <w:r>
        <w:rPr>
          <w:rFonts w:ascii="Times New Roman" w:hAnsi="Times New Roman" w:cs="Times New Roman"/>
          <w:sz w:val="24"/>
          <w:szCs w:val="24"/>
        </w:rPr>
        <w:t xml:space="preserve"> Paul, Phyllis Corbitt, Val Shelley, Betty Rae Wade, </w:t>
      </w:r>
      <w:proofErr w:type="spellStart"/>
      <w:r>
        <w:rPr>
          <w:rFonts w:ascii="Times New Roman" w:hAnsi="Times New Roman" w:cs="Times New Roman"/>
          <w:sz w:val="24"/>
          <w:szCs w:val="24"/>
        </w:rPr>
        <w:t>Aracelis</w:t>
      </w:r>
      <w:proofErr w:type="spellEnd"/>
      <w:r>
        <w:rPr>
          <w:rFonts w:ascii="Times New Roman" w:hAnsi="Times New Roman" w:cs="Times New Roman"/>
          <w:sz w:val="24"/>
          <w:szCs w:val="24"/>
        </w:rPr>
        <w:t xml:space="preserve"> Tejeda, </w:t>
      </w:r>
      <w:r>
        <w:rPr>
          <w:rFonts w:ascii="Times New Roman" w:hAnsi="Times New Roman" w:cs="Times New Roman"/>
          <w:i/>
          <w:sz w:val="24"/>
          <w:szCs w:val="24"/>
        </w:rPr>
        <w:t>Alternates</w:t>
      </w:r>
      <w:r>
        <w:rPr>
          <w:rFonts w:ascii="Times New Roman" w:hAnsi="Times New Roman" w:cs="Times New Roman"/>
          <w:sz w:val="24"/>
          <w:szCs w:val="24"/>
        </w:rPr>
        <w:t xml:space="preserve"> Carole Sullivan (Alt 1), Janis McQuarrie (Alt 6): 7</w:t>
      </w:r>
    </w:p>
    <w:p w:rsidR="00316E67" w:rsidRDefault="004B24EC">
      <w:pPr>
        <w:spacing w:line="240" w:lineRule="auto"/>
        <w:rPr>
          <w:rFonts w:ascii="Times New Roman" w:hAnsi="Times New Roman" w:cs="Times New Roman"/>
          <w:sz w:val="24"/>
          <w:szCs w:val="24"/>
        </w:rPr>
      </w:pPr>
      <w:r>
        <w:rPr>
          <w:rFonts w:ascii="Times New Roman" w:hAnsi="Times New Roman" w:cs="Times New Roman"/>
          <w:sz w:val="24"/>
          <w:szCs w:val="24"/>
          <w:u w:val="single"/>
        </w:rPr>
        <w:t>Elderly/Disabled Public Housing</w:t>
      </w:r>
      <w:r>
        <w:rPr>
          <w:rFonts w:ascii="Times New Roman" w:hAnsi="Times New Roman" w:cs="Times New Roman"/>
          <w:sz w:val="24"/>
          <w:szCs w:val="24"/>
        </w:rPr>
        <w:t xml:space="preserve">:  </w:t>
      </w:r>
      <w:r>
        <w:rPr>
          <w:rFonts w:ascii="Times New Roman" w:hAnsi="Times New Roman" w:cs="Times New Roman"/>
          <w:i/>
          <w:sz w:val="24"/>
          <w:szCs w:val="24"/>
        </w:rPr>
        <w:t>Members</w:t>
      </w:r>
      <w:r>
        <w:rPr>
          <w:rFonts w:ascii="Times New Roman" w:hAnsi="Times New Roman" w:cs="Times New Roman"/>
          <w:sz w:val="24"/>
          <w:szCs w:val="24"/>
        </w:rPr>
        <w:t xml:space="preserve"> Michele McNickles, Marlena </w:t>
      </w:r>
      <w:proofErr w:type="spellStart"/>
      <w:r>
        <w:rPr>
          <w:rFonts w:ascii="Times New Roman" w:hAnsi="Times New Roman" w:cs="Times New Roman"/>
          <w:sz w:val="24"/>
          <w:szCs w:val="24"/>
        </w:rPr>
        <w:t>Nania</w:t>
      </w:r>
      <w:proofErr w:type="spellEnd"/>
      <w:r>
        <w:rPr>
          <w:rFonts w:ascii="Times New Roman" w:hAnsi="Times New Roman" w:cs="Times New Roman"/>
          <w:sz w:val="24"/>
          <w:szCs w:val="24"/>
        </w:rPr>
        <w:t xml:space="preserve">, John </w:t>
      </w:r>
      <w:proofErr w:type="spellStart"/>
      <w:r>
        <w:rPr>
          <w:rFonts w:ascii="Times New Roman" w:hAnsi="Times New Roman" w:cs="Times New Roman"/>
          <w:sz w:val="24"/>
          <w:szCs w:val="24"/>
        </w:rPr>
        <w:t>Maloni</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Alternates </w:t>
      </w:r>
      <w:r>
        <w:rPr>
          <w:rFonts w:ascii="Times New Roman" w:hAnsi="Times New Roman" w:cs="Times New Roman"/>
          <w:sz w:val="24"/>
          <w:szCs w:val="24"/>
        </w:rPr>
        <w:t>David Turney (Alt 1): 4</w:t>
      </w:r>
    </w:p>
    <w:p w:rsidR="00316E67" w:rsidRDefault="004B24EC">
      <w:pPr>
        <w:spacing w:line="240" w:lineRule="auto"/>
        <w:rPr>
          <w:rFonts w:ascii="Times New Roman" w:hAnsi="Times New Roman" w:cs="Times New Roman"/>
          <w:sz w:val="24"/>
          <w:szCs w:val="24"/>
        </w:rPr>
      </w:pPr>
      <w:r>
        <w:rPr>
          <w:rFonts w:ascii="Times New Roman" w:hAnsi="Times New Roman" w:cs="Times New Roman"/>
          <w:sz w:val="24"/>
          <w:szCs w:val="24"/>
          <w:u w:val="single"/>
        </w:rPr>
        <w:t>Section 8</w:t>
      </w:r>
      <w:r>
        <w:rPr>
          <w:rFonts w:ascii="Times New Roman" w:hAnsi="Times New Roman" w:cs="Times New Roman"/>
          <w:sz w:val="24"/>
          <w:szCs w:val="24"/>
        </w:rPr>
        <w:t xml:space="preserve">:  </w:t>
      </w:r>
      <w:r>
        <w:rPr>
          <w:rFonts w:ascii="Times New Roman" w:hAnsi="Times New Roman" w:cs="Times New Roman"/>
          <w:i/>
          <w:sz w:val="24"/>
          <w:szCs w:val="24"/>
        </w:rPr>
        <w:t>Members</w:t>
      </w:r>
      <w:r>
        <w:rPr>
          <w:rFonts w:ascii="Times New Roman" w:hAnsi="Times New Roman" w:cs="Times New Roman"/>
          <w:sz w:val="24"/>
          <w:szCs w:val="24"/>
        </w:rPr>
        <w:t xml:space="preserve"> Edna </w:t>
      </w:r>
      <w:proofErr w:type="spellStart"/>
      <w:r>
        <w:rPr>
          <w:rFonts w:ascii="Times New Roman" w:hAnsi="Times New Roman" w:cs="Times New Roman"/>
          <w:sz w:val="24"/>
          <w:szCs w:val="24"/>
        </w:rPr>
        <w:t>Willrich</w:t>
      </w:r>
      <w:proofErr w:type="spellEnd"/>
      <w:r>
        <w:rPr>
          <w:rFonts w:ascii="Times New Roman" w:hAnsi="Times New Roman" w:cs="Times New Roman"/>
          <w:sz w:val="24"/>
          <w:szCs w:val="24"/>
        </w:rPr>
        <w:t xml:space="preserve">, Jung Wing Lee, Lennox </w:t>
      </w:r>
      <w:proofErr w:type="spellStart"/>
      <w:r>
        <w:rPr>
          <w:rFonts w:ascii="Times New Roman" w:hAnsi="Times New Roman" w:cs="Times New Roman"/>
          <w:sz w:val="24"/>
          <w:szCs w:val="24"/>
        </w:rPr>
        <w:t>Tillet</w:t>
      </w:r>
      <w:proofErr w:type="spellEnd"/>
      <w:r>
        <w:rPr>
          <w:rFonts w:ascii="Times New Roman" w:hAnsi="Times New Roman" w:cs="Times New Roman"/>
          <w:sz w:val="24"/>
          <w:szCs w:val="24"/>
        </w:rPr>
        <w:t xml:space="preserve">, Marilyn Lopez, </w:t>
      </w:r>
      <w:proofErr w:type="spellStart"/>
      <w:r>
        <w:rPr>
          <w:rFonts w:ascii="Times New Roman" w:hAnsi="Times New Roman" w:cs="Times New Roman"/>
          <w:sz w:val="24"/>
          <w:szCs w:val="24"/>
        </w:rPr>
        <w:t>Lerona</w:t>
      </w:r>
      <w:proofErr w:type="spellEnd"/>
      <w:r>
        <w:rPr>
          <w:rFonts w:ascii="Times New Roman" w:hAnsi="Times New Roman" w:cs="Times New Roman"/>
          <w:sz w:val="24"/>
          <w:szCs w:val="24"/>
        </w:rPr>
        <w:t xml:space="preserve"> Diggs, Judith Frey, Stephen Tracey; </w:t>
      </w:r>
      <w:r>
        <w:rPr>
          <w:rFonts w:ascii="Times New Roman" w:hAnsi="Times New Roman" w:cs="Times New Roman"/>
          <w:i/>
          <w:sz w:val="24"/>
          <w:szCs w:val="24"/>
        </w:rPr>
        <w:t>Alternate</w:t>
      </w:r>
      <w:r>
        <w:rPr>
          <w:rFonts w:ascii="Times New Roman" w:hAnsi="Times New Roman" w:cs="Times New Roman"/>
          <w:i/>
          <w:sz w:val="24"/>
          <w:szCs w:val="24"/>
        </w:rPr>
        <w:t xml:space="preserve">s: </w:t>
      </w:r>
      <w:proofErr w:type="spellStart"/>
      <w:r>
        <w:rPr>
          <w:rFonts w:ascii="Times New Roman" w:hAnsi="Times New Roman" w:cs="Times New Roman"/>
          <w:sz w:val="24"/>
          <w:szCs w:val="24"/>
        </w:rPr>
        <w:t>Arlette</w:t>
      </w:r>
      <w:proofErr w:type="spellEnd"/>
      <w:r>
        <w:rPr>
          <w:rFonts w:ascii="Times New Roman" w:hAnsi="Times New Roman" w:cs="Times New Roman"/>
          <w:sz w:val="24"/>
          <w:szCs w:val="24"/>
        </w:rPr>
        <w:t xml:space="preserve"> Coleman (Alt 1), Anita Morris Merriman (Alt 3). Karen Stream (Alt 3), Robin Williams (Alt *): 11</w:t>
      </w:r>
    </w:p>
    <w:p w:rsidR="00316E67" w:rsidRDefault="004B24EC">
      <w:pPr>
        <w:spacing w:line="240" w:lineRule="auto"/>
        <w:rPr>
          <w:rFonts w:ascii="Times New Roman" w:hAnsi="Times New Roman" w:cs="Times New Roman"/>
          <w:i/>
          <w:sz w:val="24"/>
          <w:szCs w:val="24"/>
        </w:rPr>
      </w:pPr>
      <w:r>
        <w:rPr>
          <w:rFonts w:ascii="Times New Roman" w:hAnsi="Times New Roman" w:cs="Times New Roman"/>
          <w:sz w:val="24"/>
          <w:szCs w:val="24"/>
          <w:u w:val="single"/>
        </w:rPr>
        <w:t>Absences excused</w:t>
      </w:r>
      <w:r>
        <w:rPr>
          <w:rFonts w:ascii="Times New Roman" w:hAnsi="Times New Roman" w:cs="Times New Roman"/>
          <w:sz w:val="24"/>
          <w:szCs w:val="24"/>
        </w:rPr>
        <w:t xml:space="preserve">:  </w:t>
      </w:r>
      <w:proofErr w:type="spellStart"/>
      <w:r>
        <w:rPr>
          <w:rFonts w:ascii="Times New Roman" w:hAnsi="Times New Roman" w:cs="Times New Roman"/>
          <w:sz w:val="24"/>
          <w:szCs w:val="24"/>
        </w:rPr>
        <w:t>Meena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Arlene </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Kassandra Ledesma (Family Public Housing); Norman Younger, Jeanne Burke Patterson, </w:t>
      </w:r>
      <w:proofErr w:type="spellStart"/>
      <w:r>
        <w:rPr>
          <w:rFonts w:ascii="Times New Roman" w:hAnsi="Times New Roman" w:cs="Times New Roman"/>
          <w:sz w:val="24"/>
          <w:szCs w:val="24"/>
        </w:rPr>
        <w:t>Modesta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Ballester</w:t>
      </w:r>
      <w:proofErr w:type="spellEnd"/>
      <w:r>
        <w:rPr>
          <w:rFonts w:ascii="Times New Roman" w:hAnsi="Times New Roman" w:cs="Times New Roman"/>
          <w:sz w:val="24"/>
          <w:szCs w:val="24"/>
        </w:rPr>
        <w:t xml:space="preserve"> (El</w:t>
      </w:r>
      <w:r>
        <w:rPr>
          <w:rFonts w:ascii="Times New Roman" w:hAnsi="Times New Roman" w:cs="Times New Roman"/>
          <w:sz w:val="24"/>
          <w:szCs w:val="24"/>
        </w:rPr>
        <w:t>derly/Disabled Public Housing);*** (Section 8)</w:t>
      </w:r>
    </w:p>
    <w:p w:rsidR="00316E67" w:rsidRDefault="004B24EC">
      <w:pPr>
        <w:spacing w:line="240" w:lineRule="auto"/>
        <w:rPr>
          <w:rFonts w:ascii="Times New Roman" w:hAnsi="Times New Roman" w:cs="Times New Roman"/>
          <w:sz w:val="24"/>
          <w:szCs w:val="24"/>
        </w:rPr>
      </w:pPr>
      <w:r>
        <w:rPr>
          <w:rFonts w:ascii="Times New Roman" w:hAnsi="Times New Roman" w:cs="Times New Roman"/>
          <w:sz w:val="24"/>
          <w:szCs w:val="24"/>
          <w:u w:val="single"/>
        </w:rPr>
        <w:t>Others</w:t>
      </w:r>
      <w:r>
        <w:rPr>
          <w:rFonts w:ascii="Times New Roman" w:hAnsi="Times New Roman" w:cs="Times New Roman"/>
          <w:sz w:val="24"/>
          <w:szCs w:val="24"/>
        </w:rPr>
        <w:t xml:space="preserve">:  John Kane, Vivian Lee, BHA; Mac </w:t>
      </w:r>
      <w:proofErr w:type="spellStart"/>
      <w:r>
        <w:rPr>
          <w:rFonts w:ascii="Times New Roman" w:hAnsi="Times New Roman" w:cs="Times New Roman"/>
          <w:sz w:val="24"/>
          <w:szCs w:val="24"/>
        </w:rPr>
        <w:t>McCreight</w:t>
      </w:r>
      <w:proofErr w:type="spellEnd"/>
      <w:r>
        <w:rPr>
          <w:rFonts w:ascii="Times New Roman" w:hAnsi="Times New Roman" w:cs="Times New Roman"/>
          <w:sz w:val="24"/>
          <w:szCs w:val="24"/>
        </w:rPr>
        <w:t xml:space="preserve">, GBLS; Nancy Figueroa (CBPH); </w:t>
      </w:r>
      <w:proofErr w:type="spellStart"/>
      <w:r>
        <w:rPr>
          <w:rFonts w:ascii="Times New Roman" w:hAnsi="Times New Roman" w:cs="Times New Roman"/>
          <w:sz w:val="24"/>
          <w:szCs w:val="24"/>
        </w:rPr>
        <w:t>Sherdain</w:t>
      </w:r>
      <w:proofErr w:type="spellEnd"/>
      <w:r>
        <w:rPr>
          <w:rFonts w:ascii="Times New Roman" w:hAnsi="Times New Roman" w:cs="Times New Roman"/>
          <w:sz w:val="24"/>
          <w:szCs w:val="24"/>
        </w:rPr>
        <w:t xml:space="preserve"> Carter (Washington Beech)</w:t>
      </w:r>
      <w:proofErr w:type="gramStart"/>
      <w:r>
        <w:rPr>
          <w:rFonts w:ascii="Times New Roman" w:hAnsi="Times New Roman" w:cs="Times New Roman"/>
          <w:sz w:val="24"/>
          <w:szCs w:val="24"/>
        </w:rPr>
        <w:t>,  Pamela</w:t>
      </w:r>
      <w:proofErr w:type="gramEnd"/>
      <w:r>
        <w:rPr>
          <w:rFonts w:ascii="Times New Roman" w:hAnsi="Times New Roman" w:cs="Times New Roman"/>
          <w:sz w:val="24"/>
          <w:szCs w:val="24"/>
        </w:rPr>
        <w:t xml:space="preserve"> Hoyt (Franklin Hill). </w:t>
      </w:r>
    </w:p>
    <w:p w:rsidR="00316E67" w:rsidRDefault="004B24EC">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meeting was chaired by Edna </w:t>
      </w:r>
      <w:proofErr w:type="spellStart"/>
      <w:r>
        <w:rPr>
          <w:rFonts w:ascii="Times New Roman" w:hAnsi="Times New Roman" w:cs="Times New Roman"/>
          <w:sz w:val="24"/>
          <w:szCs w:val="24"/>
        </w:rPr>
        <w:t>Willrich</w:t>
      </w:r>
      <w:proofErr w:type="spellEnd"/>
      <w:r>
        <w:rPr>
          <w:rFonts w:ascii="Times New Roman" w:hAnsi="Times New Roman" w:cs="Times New Roman"/>
          <w:sz w:val="24"/>
          <w:szCs w:val="24"/>
        </w:rPr>
        <w:t>; Val Shelley was Tim</w:t>
      </w:r>
      <w:r>
        <w:rPr>
          <w:rFonts w:ascii="Times New Roman" w:hAnsi="Times New Roman" w:cs="Times New Roman"/>
          <w:sz w:val="24"/>
          <w:szCs w:val="24"/>
        </w:rPr>
        <w:t xml:space="preserve">ekeeper and Phyllis Corbitt was Sergeant at Arms.  Minutes of prior meeting were approved.  </w:t>
      </w:r>
    </w:p>
    <w:p w:rsidR="00316E67" w:rsidRDefault="004B24EC">
      <w:pPr>
        <w:spacing w:line="240" w:lineRule="auto"/>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b/>
          <w:sz w:val="24"/>
          <w:szCs w:val="24"/>
        </w:rPr>
        <w:t>/</w:t>
      </w:r>
      <w:r>
        <w:rPr>
          <w:rFonts w:ascii="Times New Roman" w:hAnsi="Times New Roman" w:cs="Times New Roman"/>
          <w:b/>
          <w:sz w:val="24"/>
          <w:szCs w:val="24"/>
          <w:u w:val="single"/>
        </w:rPr>
        <w:t>Committee reports</w:t>
      </w:r>
      <w:r>
        <w:rPr>
          <w:rFonts w:ascii="Times New Roman" w:hAnsi="Times New Roman" w:cs="Times New Roman"/>
          <w:sz w:val="24"/>
          <w:szCs w:val="24"/>
        </w:rPr>
        <w:t xml:space="preserve">:  </w:t>
      </w:r>
    </w:p>
    <w:p w:rsidR="00316E67" w:rsidRDefault="004B24EC">
      <w:pPr>
        <w:spacing w:line="240" w:lineRule="auto"/>
        <w:rPr>
          <w:rFonts w:ascii="Times New Roman" w:hAnsi="Times New Roman" w:cs="Times New Roman"/>
          <w:sz w:val="24"/>
          <w:szCs w:val="24"/>
        </w:rPr>
      </w:pPr>
      <w:r>
        <w:rPr>
          <w:rFonts w:ascii="Times New Roman" w:hAnsi="Times New Roman" w:cs="Times New Roman"/>
          <w:i/>
          <w:sz w:val="24"/>
          <w:szCs w:val="24"/>
          <w:u w:val="single"/>
        </w:rPr>
        <w:t>Budget Committee</w:t>
      </w:r>
      <w:r>
        <w:rPr>
          <w:rFonts w:ascii="Times New Roman" w:hAnsi="Times New Roman" w:cs="Times New Roman"/>
          <w:b/>
          <w:sz w:val="24"/>
          <w:szCs w:val="24"/>
        </w:rPr>
        <w:t xml:space="preserve">: </w:t>
      </w:r>
    </w:p>
    <w:p w:rsidR="00316E67" w:rsidRDefault="004B24EC">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Concetta</w:t>
      </w:r>
      <w:proofErr w:type="spellEnd"/>
      <w:r>
        <w:rPr>
          <w:rFonts w:ascii="Times New Roman" w:hAnsi="Times New Roman" w:cs="Times New Roman"/>
          <w:sz w:val="24"/>
          <w:szCs w:val="24"/>
        </w:rPr>
        <w:t xml:space="preserve"> sent out an email about how the balance of the RAB budget for the fiscal year ending March 31, 2017 was allocate</w:t>
      </w:r>
      <w:r>
        <w:rPr>
          <w:rFonts w:ascii="Times New Roman" w:hAnsi="Times New Roman" w:cs="Times New Roman"/>
          <w:sz w:val="24"/>
          <w:szCs w:val="24"/>
        </w:rPr>
        <w:t>d, ensuring that the funds were fully spent.  This included the purchase of a video about Cabrini Green which members can borrow/view.  There was some discussion about whether it was proper to reimburse a member for picking up food (as opposed to paying de</w:t>
      </w:r>
      <w:r>
        <w:rPr>
          <w:rFonts w:ascii="Times New Roman" w:hAnsi="Times New Roman" w:cs="Times New Roman"/>
          <w:sz w:val="24"/>
          <w:szCs w:val="24"/>
        </w:rPr>
        <w:t>livery charges to a third party); the majority of the Board voted to approve this as a one-time expense, while at the same time saying this should be avoided for the future.</w:t>
      </w:r>
    </w:p>
    <w:p w:rsidR="00316E67" w:rsidRDefault="004B24EC">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Concetta</w:t>
      </w:r>
      <w:proofErr w:type="spellEnd"/>
      <w:r>
        <w:rPr>
          <w:rFonts w:ascii="Times New Roman" w:hAnsi="Times New Roman" w:cs="Times New Roman"/>
          <w:sz w:val="24"/>
          <w:szCs w:val="24"/>
        </w:rPr>
        <w:t xml:space="preserve"> noted that the letter encouraging tenants to participate in the Grievance</w:t>
      </w:r>
      <w:r>
        <w:rPr>
          <w:rFonts w:ascii="Times New Roman" w:hAnsi="Times New Roman" w:cs="Times New Roman"/>
          <w:sz w:val="24"/>
          <w:szCs w:val="24"/>
        </w:rPr>
        <w:t xml:space="preserve"> Panel was signed by the three chairs and is going out in a mailing from BHA.  </w:t>
      </w:r>
    </w:p>
    <w:p w:rsidR="00316E67" w:rsidRDefault="004B24EC">
      <w:pPr>
        <w:spacing w:line="240" w:lineRule="auto"/>
        <w:rPr>
          <w:rFonts w:ascii="Times New Roman" w:hAnsi="Times New Roman" w:cs="Times New Roman"/>
          <w:sz w:val="24"/>
          <w:szCs w:val="24"/>
        </w:rPr>
      </w:pPr>
      <w:r>
        <w:rPr>
          <w:rFonts w:ascii="Times New Roman" w:hAnsi="Times New Roman" w:cs="Times New Roman"/>
          <w:sz w:val="24"/>
          <w:szCs w:val="24"/>
        </w:rPr>
        <w:t>For the Mass. Union conference, at last month’s meeting, we had authorized an uneven split in slots (4 family public housing, 2 Section 8, and 2 elderly/disabled public housing</w:t>
      </w:r>
      <w:r>
        <w:rPr>
          <w:rFonts w:ascii="Times New Roman" w:hAnsi="Times New Roman" w:cs="Times New Roman"/>
          <w:sz w:val="24"/>
          <w:szCs w:val="24"/>
        </w:rPr>
        <w:t>), to correspond with those who indicated interest in going.  One of the family public housing members will not be going on the RAB budget, and it was agreed that this slot would be reallocated to a Section 8 member/alternate (in addition to Karen &amp; Edna w</w:t>
      </w:r>
      <w:r>
        <w:rPr>
          <w:rFonts w:ascii="Times New Roman" w:hAnsi="Times New Roman" w:cs="Times New Roman"/>
          <w:sz w:val="24"/>
          <w:szCs w:val="24"/>
        </w:rPr>
        <w:t>ho were approved at last month’s meeting)..  Judith and Lenox volunteered, but after some discussion about the principles that the Policy &amp; Procedures Committee was recommending for selecting those attending conferences (given preference to those who didn’</w:t>
      </w:r>
      <w:r>
        <w:rPr>
          <w:rFonts w:ascii="Times New Roman" w:hAnsi="Times New Roman" w:cs="Times New Roman"/>
          <w:sz w:val="24"/>
          <w:szCs w:val="24"/>
        </w:rPr>
        <w:t>t attend a prior national or state-wide conference during the RAB term), Lenox withdrew and Judith was approved.  Chairs will check with their attendees about how they’re getting to the conference so the Treasurer can make appropriate arrangements (includi</w:t>
      </w:r>
      <w:r>
        <w:rPr>
          <w:rFonts w:ascii="Times New Roman" w:hAnsi="Times New Roman" w:cs="Times New Roman"/>
          <w:sz w:val="24"/>
          <w:szCs w:val="24"/>
        </w:rPr>
        <w:t>ng whether any taxi voucher was needed to get to the train).</w:t>
      </w:r>
    </w:p>
    <w:p w:rsidR="00316E67" w:rsidRDefault="004B24EC">
      <w:pPr>
        <w:spacing w:line="240" w:lineRule="auto"/>
        <w:rPr>
          <w:rFonts w:ascii="Times New Roman" w:hAnsi="Times New Roman" w:cs="Times New Roman"/>
          <w:sz w:val="24"/>
          <w:szCs w:val="24"/>
        </w:rPr>
      </w:pPr>
      <w:r>
        <w:rPr>
          <w:rFonts w:ascii="Times New Roman" w:hAnsi="Times New Roman" w:cs="Times New Roman"/>
          <w:sz w:val="24"/>
          <w:szCs w:val="24"/>
        </w:rPr>
        <w:t xml:space="preserve">John noted that the sign in sheet has a space where people who are seeking reimbursement for travel should indicate how they came to meeting:  “D” means “drive” (mileage reimbursement); </w:t>
      </w:r>
      <w:r>
        <w:rPr>
          <w:rFonts w:ascii="Times New Roman" w:hAnsi="Times New Roman" w:cs="Times New Roman"/>
          <w:sz w:val="24"/>
          <w:szCs w:val="24"/>
        </w:rPr>
        <w:lastRenderedPageBreak/>
        <w:t>“M” means</w:t>
      </w:r>
      <w:r>
        <w:rPr>
          <w:rFonts w:ascii="Times New Roman" w:hAnsi="Times New Roman" w:cs="Times New Roman"/>
          <w:sz w:val="24"/>
          <w:szCs w:val="24"/>
        </w:rPr>
        <w:t xml:space="preserve"> “MBTA”, “R” means “The Ride”, and “T” means taxi. Reimbursements may not be immediate, but will likely be issued once a quarter.</w:t>
      </w:r>
    </w:p>
    <w:p w:rsidR="00316E67" w:rsidRDefault="004B24EC">
      <w:pPr>
        <w:spacing w:line="240" w:lineRule="auto"/>
        <w:rPr>
          <w:rFonts w:ascii="Times New Roman" w:hAnsi="Times New Roman" w:cs="Times New Roman"/>
          <w:sz w:val="24"/>
          <w:szCs w:val="24"/>
        </w:rPr>
      </w:pPr>
      <w:r>
        <w:rPr>
          <w:rFonts w:ascii="Times New Roman" w:hAnsi="Times New Roman" w:cs="Times New Roman"/>
          <w:i/>
          <w:sz w:val="24"/>
          <w:szCs w:val="24"/>
          <w:u w:val="single"/>
        </w:rPr>
        <w:t>Policy &amp; Procedures Committee</w:t>
      </w:r>
      <w:r>
        <w:rPr>
          <w:rFonts w:ascii="Times New Roman" w:hAnsi="Times New Roman" w:cs="Times New Roman"/>
          <w:sz w:val="24"/>
          <w:szCs w:val="24"/>
        </w:rPr>
        <w:t>:  David allowed Mac to present the summary of the Policy &amp; Procedures Committee’s written recomm</w:t>
      </w:r>
      <w:r>
        <w:rPr>
          <w:rFonts w:ascii="Times New Roman" w:hAnsi="Times New Roman" w:cs="Times New Roman"/>
          <w:sz w:val="24"/>
          <w:szCs w:val="24"/>
        </w:rPr>
        <w:t>endations on a Travel Policy.  The Policy includes certain basic principles both on selecting those who will attend RAB-paid conferences or events and on the obligations of those selected; it also adds certain additional duties for the Treasurer, Secretary</w:t>
      </w:r>
      <w:r>
        <w:rPr>
          <w:rFonts w:ascii="Times New Roman" w:hAnsi="Times New Roman" w:cs="Times New Roman"/>
          <w:sz w:val="24"/>
          <w:szCs w:val="24"/>
        </w:rPr>
        <w:t xml:space="preserve">, and Chairs which will be folded into the Bylaws.  During the discussion, there was a recommendation to be clear about responsibilities for contacting Backup Travelers if originally designated attendees indicate inability to attend—it was agreed to amend </w:t>
      </w:r>
      <w:r>
        <w:rPr>
          <w:rFonts w:ascii="Times New Roman" w:hAnsi="Times New Roman" w:cs="Times New Roman"/>
          <w:sz w:val="24"/>
          <w:szCs w:val="24"/>
        </w:rPr>
        <w:t>the draft so that this is the duty of the chairs (and not the Treasurer).  Mac also noted that after the Committee met, he obtained feedback from BHA’s Civil Rights Department that reasonable accommodation requests be reviewed by the RAB and the BHA on a c</w:t>
      </w:r>
      <w:r>
        <w:rPr>
          <w:rFonts w:ascii="Times New Roman" w:hAnsi="Times New Roman" w:cs="Times New Roman"/>
          <w:sz w:val="24"/>
          <w:szCs w:val="24"/>
        </w:rPr>
        <w:t>ase-by-case basis, but consistent with the overall guidelines, and this was added to the end of the Committee report.  The RAB voted to approve the Travel Policy, as revised.  See P&amp;P recommendations from March 2017 for greater detail.</w:t>
      </w:r>
      <w:bookmarkStart w:id="0" w:name="_GoBack"/>
      <w:bookmarkEnd w:id="0"/>
    </w:p>
    <w:p w:rsidR="00316E67" w:rsidRDefault="004B24EC">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u w:val="single"/>
        </w:rPr>
        <w:t>ITOA Taxi and Local Travel Reimbursement:</w:t>
      </w:r>
      <w:r>
        <w:rPr>
          <w:rFonts w:ascii="Times New Roman" w:hAnsi="Times New Roman" w:cs="Times New Roman"/>
          <w:b/>
          <w:sz w:val="24"/>
          <w:szCs w:val="24"/>
        </w:rPr>
        <w:t xml:space="preserve">  </w:t>
      </w:r>
      <w:r>
        <w:rPr>
          <w:rFonts w:ascii="Times New Roman" w:hAnsi="Times New Roman" w:cs="Times New Roman"/>
          <w:sz w:val="24"/>
          <w:szCs w:val="24"/>
        </w:rPr>
        <w:t>Staff from ITOA had been invited to</w:t>
      </w:r>
      <w:r>
        <w:rPr>
          <w:rFonts w:ascii="Times New Roman" w:hAnsi="Times New Roman" w:cs="Times New Roman"/>
          <w:sz w:val="24"/>
          <w:szCs w:val="24"/>
        </w:rPr>
        <w:t xml:space="preserve"> the RAB meeting, but were not present when the meeting began, and so the Board proceeded with the Committee reports.   ITOA arrived late, and the Board then had a discussion with them.  However, the information provided was not the same as BHA and the RAB</w:t>
      </w:r>
      <w:r>
        <w:rPr>
          <w:rFonts w:ascii="Times New Roman" w:hAnsi="Times New Roman" w:cs="Times New Roman"/>
          <w:sz w:val="24"/>
          <w:szCs w:val="24"/>
        </w:rPr>
        <w:t xml:space="preserve"> had been provided in the past (such as what the fares would be when a cab was shared), and it was recommended that a meeting be convened with the head of ITOA.  Several board members expressed frustration and wondered if the ITOA arrangements should be re</w:t>
      </w:r>
      <w:r>
        <w:rPr>
          <w:rFonts w:ascii="Times New Roman" w:hAnsi="Times New Roman" w:cs="Times New Roman"/>
          <w:sz w:val="24"/>
          <w:szCs w:val="24"/>
        </w:rPr>
        <w:t>tained.</w:t>
      </w:r>
    </w:p>
    <w:p w:rsidR="00316E67" w:rsidRDefault="004B24EC">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u w:val="single"/>
        </w:rPr>
        <w:t>Old Business, New Business, Announcements, Etc</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316E67" w:rsidRDefault="004B24EC">
      <w:pPr>
        <w:spacing w:line="240" w:lineRule="auto"/>
        <w:rPr>
          <w:rFonts w:ascii="Times New Roman" w:hAnsi="Times New Roman" w:cs="Times New Roman"/>
          <w:sz w:val="24"/>
          <w:szCs w:val="24"/>
        </w:rPr>
      </w:pPr>
      <w:r>
        <w:rPr>
          <w:rFonts w:ascii="Times New Roman" w:hAnsi="Times New Roman" w:cs="Times New Roman"/>
          <w:sz w:val="24"/>
          <w:szCs w:val="24"/>
          <w:u w:val="single"/>
        </w:rPr>
        <w:t>JRAP</w:t>
      </w:r>
      <w:r>
        <w:rPr>
          <w:rFonts w:ascii="Times New Roman" w:hAnsi="Times New Roman" w:cs="Times New Roman"/>
          <w:b/>
          <w:sz w:val="24"/>
          <w:szCs w:val="24"/>
        </w:rPr>
        <w:t xml:space="preserve">:  </w:t>
      </w:r>
      <w:r>
        <w:rPr>
          <w:rFonts w:ascii="Times New Roman" w:hAnsi="Times New Roman" w:cs="Times New Roman"/>
          <w:sz w:val="24"/>
          <w:szCs w:val="24"/>
        </w:rPr>
        <w:t xml:space="preserve">John noted that the Juvenile Reentry Assistance Project (JRAP) had been revised so that it could assist with the sealing of records for juveniles and young adults who are in BHA Section </w:t>
      </w:r>
      <w:r>
        <w:rPr>
          <w:rFonts w:ascii="Times New Roman" w:hAnsi="Times New Roman" w:cs="Times New Roman"/>
          <w:sz w:val="24"/>
          <w:szCs w:val="24"/>
        </w:rPr>
        <w:t>8 households, as well as those living in federal public housing.</w:t>
      </w:r>
    </w:p>
    <w:p w:rsidR="00063EC1" w:rsidRPr="00063EC1" w:rsidRDefault="00063EC1">
      <w:pPr>
        <w:spacing w:line="240" w:lineRule="auto"/>
        <w:rPr>
          <w:rFonts w:ascii="Times New Roman" w:hAnsi="Times New Roman" w:cs="Times New Roman"/>
          <w:sz w:val="24"/>
          <w:szCs w:val="24"/>
        </w:rPr>
      </w:pPr>
      <w:r w:rsidRPr="00063EC1">
        <w:rPr>
          <w:rFonts w:ascii="Times New Roman" w:hAnsi="Times New Roman" w:cs="Times New Roman"/>
          <w:sz w:val="24"/>
          <w:szCs w:val="24"/>
          <w:u w:val="single"/>
        </w:rPr>
        <w:t>MOA:</w:t>
      </w:r>
      <w:r>
        <w:rPr>
          <w:rFonts w:ascii="Times New Roman" w:hAnsi="Times New Roman" w:cs="Times New Roman"/>
          <w:sz w:val="24"/>
          <w:szCs w:val="24"/>
        </w:rPr>
        <w:t xml:space="preserve"> The Memorandum of Agreement between the BHA and the RAB has been approved and signed with the term covering April 1, 2017 to March 31, 2020.</w:t>
      </w:r>
    </w:p>
    <w:p w:rsidR="00316E67" w:rsidRDefault="004B24EC">
      <w:pPr>
        <w:spacing w:line="240" w:lineRule="auto"/>
        <w:rPr>
          <w:rFonts w:ascii="Times New Roman" w:hAnsi="Times New Roman" w:cs="Times New Roman"/>
          <w:sz w:val="24"/>
          <w:szCs w:val="24"/>
        </w:rPr>
      </w:pPr>
      <w:r>
        <w:rPr>
          <w:rFonts w:ascii="Times New Roman" w:hAnsi="Times New Roman" w:cs="Times New Roman"/>
          <w:sz w:val="24"/>
          <w:szCs w:val="24"/>
          <w:u w:val="single"/>
        </w:rPr>
        <w:t>AFFH</w:t>
      </w:r>
      <w:r>
        <w:rPr>
          <w:rFonts w:ascii="Times New Roman" w:hAnsi="Times New Roman" w:cs="Times New Roman"/>
          <w:sz w:val="24"/>
          <w:szCs w:val="24"/>
        </w:rPr>
        <w:t xml:space="preserve">::There is a flyer for a Roxbury discussion on health &amp; fair housing on Tuesday, April 25, 2017 at Hibernian Hall at 184 Dudley Street, Roxbury MA 02119 from 5:30 to 8 p.m., where people </w:t>
      </w:r>
      <w:r>
        <w:rPr>
          <w:rFonts w:ascii="Times New Roman" w:hAnsi="Times New Roman" w:cs="Times New Roman"/>
          <w:sz w:val="24"/>
          <w:szCs w:val="24"/>
        </w:rPr>
        <w:t>can share their ideas about Boston’s fair housing assessment.  Boston Tenant Coalition is trying to get the word out on this.  This is a direct follow-up to the Affirmatively Furthering Fair Housing (AFFH) analysis that BHA and the City of Boston are doing</w:t>
      </w:r>
      <w:r>
        <w:rPr>
          <w:rFonts w:ascii="Times New Roman" w:hAnsi="Times New Roman" w:cs="Times New Roman"/>
          <w:sz w:val="24"/>
          <w:szCs w:val="24"/>
        </w:rPr>
        <w:t>.  As noted last month, BHA has revised its Memorandum of Agreement (MOA) with the RAB so this is part of the RAB’s work, in addition to reviewing and commenting on the Public Housing Agency Plan.</w:t>
      </w:r>
    </w:p>
    <w:p w:rsidR="00316E67" w:rsidRDefault="004B24EC">
      <w:pPr>
        <w:spacing w:line="240" w:lineRule="auto"/>
        <w:rPr>
          <w:rFonts w:ascii="Times New Roman" w:hAnsi="Times New Roman" w:cs="Times New Roman"/>
          <w:sz w:val="24"/>
          <w:szCs w:val="24"/>
        </w:rPr>
      </w:pPr>
      <w:r>
        <w:rPr>
          <w:rFonts w:ascii="Times New Roman" w:hAnsi="Times New Roman" w:cs="Times New Roman"/>
          <w:sz w:val="24"/>
          <w:szCs w:val="24"/>
          <w:u w:val="single"/>
        </w:rPr>
        <w:t>Leave of Absence</w:t>
      </w:r>
      <w:r>
        <w:rPr>
          <w:rFonts w:ascii="Times New Roman" w:hAnsi="Times New Roman" w:cs="Times New Roman"/>
          <w:sz w:val="24"/>
          <w:szCs w:val="24"/>
        </w:rPr>
        <w:t>:  Betty Carrington asked for a 2-month lea</w:t>
      </w:r>
      <w:r>
        <w:rPr>
          <w:rFonts w:ascii="Times New Roman" w:hAnsi="Times New Roman" w:cs="Times New Roman"/>
          <w:sz w:val="24"/>
          <w:szCs w:val="24"/>
        </w:rPr>
        <w:t xml:space="preserve">ve of absence. (Some questions arose about whether people were overusing excused absences when leaves should be requested, and whether leaves were being tracked.  Mac suggested that this would be a good discussion for the Secretary/Co-Secretary and Chairs </w:t>
      </w:r>
      <w:r>
        <w:rPr>
          <w:rFonts w:ascii="Times New Roman" w:hAnsi="Times New Roman" w:cs="Times New Roman"/>
          <w:sz w:val="24"/>
          <w:szCs w:val="24"/>
        </w:rPr>
        <w:t>to have.)</w:t>
      </w:r>
    </w:p>
    <w:p w:rsidR="00316E67" w:rsidRDefault="004B24EC">
      <w:pPr>
        <w:spacing w:line="240" w:lineRule="auto"/>
        <w:rPr>
          <w:rFonts w:ascii="Times New Roman" w:hAnsi="Times New Roman" w:cs="Times New Roman"/>
          <w:sz w:val="24"/>
          <w:szCs w:val="24"/>
        </w:rPr>
      </w:pPr>
      <w:r>
        <w:rPr>
          <w:rFonts w:ascii="Times New Roman" w:hAnsi="Times New Roman" w:cs="Times New Roman"/>
          <w:sz w:val="24"/>
          <w:szCs w:val="24"/>
          <w:u w:val="single"/>
        </w:rPr>
        <w:t>Additional Family Public Housing Alternate</w:t>
      </w:r>
      <w:r>
        <w:rPr>
          <w:rFonts w:ascii="Times New Roman" w:hAnsi="Times New Roman" w:cs="Times New Roman"/>
          <w:sz w:val="24"/>
          <w:szCs w:val="24"/>
        </w:rPr>
        <w:t>:  Pamela Hoyt Lewis, who was on the RAB previously, was nominated and approved as an additional Alternate for Family Public Housing (she would be Alternate #*.)  Pam lives at the Franklin Hill Mixed Fina</w:t>
      </w:r>
      <w:r>
        <w:rPr>
          <w:rFonts w:ascii="Times New Roman" w:hAnsi="Times New Roman" w:cs="Times New Roman"/>
          <w:sz w:val="24"/>
          <w:szCs w:val="24"/>
        </w:rPr>
        <w:t>nce site and is one of the Tenant Association Board members there.</w:t>
      </w:r>
    </w:p>
    <w:p w:rsidR="00316E67" w:rsidRDefault="004B24EC">
      <w:pPr>
        <w:spacing w:line="240" w:lineRule="auto"/>
        <w:rPr>
          <w:rFonts w:ascii="Times New Roman" w:hAnsi="Times New Roman" w:cs="Times New Roman"/>
          <w:sz w:val="28"/>
          <w:szCs w:val="28"/>
        </w:rPr>
      </w:pPr>
      <w:r>
        <w:rPr>
          <w:rFonts w:ascii="Times New Roman" w:hAnsi="Times New Roman" w:cs="Times New Roman"/>
          <w:sz w:val="24"/>
          <w:szCs w:val="24"/>
        </w:rPr>
        <w:t xml:space="preserve">4/ </w:t>
      </w:r>
      <w:r>
        <w:rPr>
          <w:rFonts w:ascii="Times New Roman" w:hAnsi="Times New Roman" w:cs="Times New Roman"/>
          <w:b/>
          <w:sz w:val="24"/>
          <w:szCs w:val="24"/>
          <w:u w:val="single"/>
        </w:rPr>
        <w:t>Evaluation</w:t>
      </w:r>
      <w:r>
        <w:rPr>
          <w:rFonts w:ascii="Times New Roman" w:hAnsi="Times New Roman" w:cs="Times New Roman"/>
          <w:b/>
          <w:sz w:val="24"/>
          <w:szCs w:val="24"/>
        </w:rPr>
        <w:t xml:space="preserve">: </w:t>
      </w:r>
      <w:r>
        <w:rPr>
          <w:rFonts w:ascii="Times New Roman" w:hAnsi="Times New Roman" w:cs="Times New Roman"/>
          <w:sz w:val="24"/>
          <w:szCs w:val="24"/>
        </w:rPr>
        <w:t>Generally good meeting, got some things done; but too many sidebars.</w:t>
      </w:r>
      <w:r>
        <w:rPr>
          <w:rFonts w:ascii="Times New Roman" w:hAnsi="Times New Roman" w:cs="Times New Roman"/>
          <w:sz w:val="28"/>
          <w:szCs w:val="28"/>
        </w:rPr>
        <w:t xml:space="preserve"> </w:t>
      </w:r>
    </w:p>
    <w:sectPr w:rsidR="00316E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E67" w:rsidRDefault="004B24EC">
      <w:pPr>
        <w:spacing w:after="0" w:line="240" w:lineRule="auto"/>
      </w:pPr>
      <w:r>
        <w:separator/>
      </w:r>
    </w:p>
  </w:endnote>
  <w:endnote w:type="continuationSeparator" w:id="0">
    <w:p w:rsidR="00316E67" w:rsidRDefault="004B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58040"/>
      <w:docPartObj>
        <w:docPartGallery w:val="Page Numbers (Bottom of Page)"/>
        <w:docPartUnique/>
      </w:docPartObj>
    </w:sdtPr>
    <w:sdtEndPr>
      <w:rPr>
        <w:color w:val="7F7F7F" w:themeColor="background1" w:themeShade="7F"/>
        <w:spacing w:val="60"/>
      </w:rPr>
    </w:sdtEndPr>
    <w:sdtContent>
      <w:p w:rsidR="00316E67" w:rsidRDefault="004B24E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rsidR="00316E67" w:rsidRDefault="00316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E67" w:rsidRDefault="004B24EC">
      <w:pPr>
        <w:spacing w:after="0" w:line="240" w:lineRule="auto"/>
      </w:pPr>
      <w:r>
        <w:separator/>
      </w:r>
    </w:p>
  </w:footnote>
  <w:footnote w:type="continuationSeparator" w:id="0">
    <w:p w:rsidR="00316E67" w:rsidRDefault="004B2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67AAC"/>
    <w:multiLevelType w:val="hybridMultilevel"/>
    <w:tmpl w:val="CF78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740BD"/>
    <w:multiLevelType w:val="hybridMultilevel"/>
    <w:tmpl w:val="CBE2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233586"/>
    <w:multiLevelType w:val="hybridMultilevel"/>
    <w:tmpl w:val="BB68F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21ED8"/>
    <w:multiLevelType w:val="hybridMultilevel"/>
    <w:tmpl w:val="B500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67"/>
    <w:rsid w:val="00063EC1"/>
    <w:rsid w:val="00316E67"/>
    <w:rsid w:val="004B24EC"/>
    <w:rsid w:val="00E6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F62F3-4E22-4812-90EF-5ECC51C5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Kane, John</cp:lastModifiedBy>
  <cp:revision>4</cp:revision>
  <dcterms:created xsi:type="dcterms:W3CDTF">2017-04-25T20:09:00Z</dcterms:created>
  <dcterms:modified xsi:type="dcterms:W3CDTF">2017-04-25T20:11:00Z</dcterms:modified>
  <cp:version>0</cp:version>
</cp:coreProperties>
</file>